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BD" w:rsidRDefault="008363BD">
      <w:pPr>
        <w:pStyle w:val="Title"/>
      </w:pPr>
      <w:bookmarkStart w:id="0" w:name="_GoBack"/>
      <w:bookmarkEnd w:id="0"/>
      <w:r>
        <w:t>ПРОТОКОЛ</w:t>
      </w:r>
    </w:p>
    <w:p w:rsidR="008363BD" w:rsidRDefault="008363BD">
      <w:pPr>
        <w:pStyle w:val="BodyText"/>
        <w:spacing w:line="319" w:lineRule="exact"/>
        <w:ind w:left="2254" w:right="2252"/>
        <w:jc w:val="center"/>
      </w:pPr>
      <w:r>
        <w:t>громадських</w:t>
      </w:r>
      <w:r>
        <w:rPr>
          <w:spacing w:val="-3"/>
        </w:rPr>
        <w:t xml:space="preserve"> </w:t>
      </w:r>
      <w:r>
        <w:t>слухань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реорганізацію</w:t>
      </w:r>
    </w:p>
    <w:p w:rsidR="008363BD" w:rsidRDefault="008363BD">
      <w:pPr>
        <w:pStyle w:val="BodyText"/>
        <w:spacing w:line="242" w:lineRule="auto"/>
        <w:ind w:left="181" w:right="179"/>
        <w:jc w:val="center"/>
      </w:pPr>
      <w:r>
        <w:t>Кінецьпільського закладу загальної середньої освіти І-ІІІ ступенів Первомайської міської ради Миколаївської області</w:t>
      </w:r>
      <w:r>
        <w:rPr>
          <w:spacing w:val="-3"/>
        </w:rPr>
        <w:t xml:space="preserve"> </w:t>
      </w:r>
      <w:r>
        <w:t>у Кінецьпільську гімназію</w:t>
      </w:r>
    </w:p>
    <w:p w:rsidR="008363BD" w:rsidRDefault="008363BD">
      <w:pPr>
        <w:pStyle w:val="BodyText"/>
        <w:spacing w:before="5"/>
        <w:ind w:left="0"/>
        <w:jc w:val="left"/>
        <w:rPr>
          <w:sz w:val="23"/>
          <w:szCs w:val="23"/>
        </w:rPr>
      </w:pPr>
    </w:p>
    <w:p w:rsidR="008363BD" w:rsidRDefault="008363BD">
      <w:pPr>
        <w:pStyle w:val="BodyText"/>
        <w:tabs>
          <w:tab w:val="left" w:pos="7905"/>
        </w:tabs>
        <w:spacing w:before="1"/>
        <w:jc w:val="left"/>
      </w:pPr>
      <w:r>
        <w:rPr>
          <w:u w:val="single"/>
        </w:rPr>
        <w:t>12.05.2021</w:t>
      </w:r>
      <w:r>
        <w:t xml:space="preserve">                                                                                   с.</w:t>
      </w:r>
      <w:r>
        <w:rPr>
          <w:spacing w:val="-4"/>
        </w:rPr>
        <w:t xml:space="preserve"> </w:t>
      </w:r>
      <w:r>
        <w:t>Кінецьпіль</w:t>
      </w:r>
    </w:p>
    <w:p w:rsidR="008363BD" w:rsidRDefault="008363BD">
      <w:pPr>
        <w:pStyle w:val="BodyText"/>
        <w:tabs>
          <w:tab w:val="left" w:pos="7905"/>
        </w:tabs>
        <w:spacing w:before="1"/>
        <w:jc w:val="left"/>
      </w:pPr>
    </w:p>
    <w:p w:rsidR="008363BD" w:rsidRDefault="008363BD">
      <w:pPr>
        <w:pStyle w:val="BodyText"/>
        <w:spacing w:before="4"/>
        <w:ind w:left="0"/>
        <w:jc w:val="left"/>
        <w:rPr>
          <w:sz w:val="20"/>
          <w:szCs w:val="20"/>
        </w:rPr>
      </w:pPr>
    </w:p>
    <w:p w:rsidR="008363BD" w:rsidRDefault="008363BD" w:rsidP="00DF1A6B">
      <w:pPr>
        <w:pStyle w:val="BodyText"/>
        <w:spacing w:before="89"/>
      </w:pPr>
      <w:r>
        <w:t>Місце</w:t>
      </w:r>
      <w:r>
        <w:rPr>
          <w:spacing w:val="28"/>
        </w:rPr>
        <w:t xml:space="preserve"> </w:t>
      </w:r>
      <w:r>
        <w:t>проведення:</w:t>
      </w:r>
      <w:r>
        <w:rPr>
          <w:spacing w:val="29"/>
        </w:rPr>
        <w:t xml:space="preserve"> </w:t>
      </w:r>
      <w:r>
        <w:t>вул.</w:t>
      </w:r>
      <w:r>
        <w:rPr>
          <w:spacing w:val="29"/>
        </w:rPr>
        <w:t xml:space="preserve"> </w:t>
      </w:r>
      <w:r>
        <w:t>Шкільна,</w:t>
      </w:r>
      <w:r>
        <w:rPr>
          <w:spacing w:val="27"/>
        </w:rPr>
        <w:t xml:space="preserve"> 4</w:t>
      </w:r>
      <w:r>
        <w:t>,</w:t>
      </w:r>
      <w:r>
        <w:rPr>
          <w:spacing w:val="27"/>
        </w:rPr>
        <w:t xml:space="preserve"> </w:t>
      </w:r>
      <w:r>
        <w:t>с.</w:t>
      </w:r>
      <w:r>
        <w:rPr>
          <w:spacing w:val="30"/>
        </w:rPr>
        <w:t xml:space="preserve"> </w:t>
      </w:r>
      <w:r>
        <w:t>Кінецьпіль, Первомайського району, Миколаївської області,  подвір’я закладу.</w:t>
      </w:r>
    </w:p>
    <w:p w:rsidR="008363BD" w:rsidRPr="00840564" w:rsidRDefault="008363BD" w:rsidP="00DF1A6B">
      <w:pPr>
        <w:pStyle w:val="BodyText"/>
        <w:spacing w:line="321" w:lineRule="exact"/>
      </w:pPr>
      <w:r>
        <w:t>Початок</w:t>
      </w:r>
      <w:r>
        <w:rPr>
          <w:spacing w:val="-5"/>
        </w:rPr>
        <w:t xml:space="preserve"> </w:t>
      </w:r>
      <w:r>
        <w:t>проведення:</w:t>
      </w:r>
      <w:r>
        <w:rPr>
          <w:spacing w:val="-3"/>
        </w:rPr>
        <w:t xml:space="preserve"> </w:t>
      </w:r>
      <w:r>
        <w:t>14.00</w:t>
      </w:r>
      <w:r>
        <w:rPr>
          <w:spacing w:val="-3"/>
        </w:rPr>
        <w:t xml:space="preserve"> </w:t>
      </w:r>
      <w:r>
        <w:t>год.</w:t>
      </w:r>
    </w:p>
    <w:p w:rsidR="008363BD" w:rsidRDefault="008363BD" w:rsidP="00DF1A6B">
      <w:pPr>
        <w:pStyle w:val="BodyText"/>
        <w:spacing w:before="10"/>
        <w:ind w:left="0"/>
        <w:rPr>
          <w:sz w:val="25"/>
          <w:szCs w:val="25"/>
        </w:rPr>
      </w:pPr>
    </w:p>
    <w:p w:rsidR="008363BD" w:rsidRDefault="008363BD" w:rsidP="00DF1A6B">
      <w:pPr>
        <w:pStyle w:val="BodyText"/>
        <w:spacing w:before="1"/>
      </w:pPr>
      <w:r>
        <w:rPr>
          <w:u w:val="single"/>
        </w:rPr>
        <w:t>Присутні</w:t>
      </w:r>
      <w:r>
        <w:t>:</w:t>
      </w:r>
    </w:p>
    <w:p w:rsidR="008363BD" w:rsidRDefault="008363BD" w:rsidP="00DF1A6B">
      <w:pPr>
        <w:pStyle w:val="BodyText"/>
      </w:pPr>
      <w:r>
        <w:t>учасники</w:t>
      </w:r>
      <w:r>
        <w:rPr>
          <w:spacing w:val="50"/>
        </w:rPr>
        <w:t xml:space="preserve"> </w:t>
      </w:r>
      <w:r>
        <w:t>громадських</w:t>
      </w:r>
      <w:r>
        <w:rPr>
          <w:spacing w:val="52"/>
        </w:rPr>
        <w:t xml:space="preserve"> </w:t>
      </w:r>
      <w:r>
        <w:t>слухань</w:t>
      </w:r>
      <w:r>
        <w:rPr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кількості</w:t>
      </w:r>
      <w:r>
        <w:rPr>
          <w:spacing w:val="54"/>
        </w:rPr>
        <w:t xml:space="preserve"> </w:t>
      </w:r>
      <w:r>
        <w:rPr>
          <w:u w:val="single"/>
        </w:rPr>
        <w:t>28</w:t>
      </w:r>
      <w:r>
        <w:rPr>
          <w:spacing w:val="49"/>
        </w:rPr>
        <w:t xml:space="preserve"> </w:t>
      </w:r>
      <w:r>
        <w:t>осіб</w:t>
      </w:r>
      <w:r>
        <w:rPr>
          <w:spacing w:val="49"/>
        </w:rPr>
        <w:t xml:space="preserve"> </w:t>
      </w:r>
      <w:r>
        <w:t>(згідно</w:t>
      </w:r>
      <w:r>
        <w:rPr>
          <w:spacing w:val="52"/>
        </w:rPr>
        <w:t xml:space="preserve"> </w:t>
      </w:r>
      <w:r>
        <w:t>зі</w:t>
      </w:r>
      <w:r>
        <w:rPr>
          <w:spacing w:val="49"/>
        </w:rPr>
        <w:t xml:space="preserve"> </w:t>
      </w:r>
      <w:r>
        <w:t>списком),</w:t>
      </w:r>
      <w:r>
        <w:rPr>
          <w:spacing w:val="50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t xml:space="preserve">них </w:t>
      </w:r>
      <w:r>
        <w:rPr>
          <w:u w:val="single"/>
        </w:rPr>
        <w:t>28</w:t>
      </w:r>
      <w:r>
        <w:rPr>
          <w:spacing w:val="-5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що мали</w:t>
      </w:r>
      <w:r>
        <w:rPr>
          <w:spacing w:val="-4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голосу;</w:t>
      </w:r>
    </w:p>
    <w:p w:rsidR="008363BD" w:rsidRDefault="008363BD" w:rsidP="00DF1A6B">
      <w:pPr>
        <w:pStyle w:val="BodyText"/>
        <w:tabs>
          <w:tab w:val="left" w:pos="1839"/>
          <w:tab w:val="left" w:pos="2247"/>
          <w:tab w:val="left" w:pos="2703"/>
          <w:tab w:val="left" w:pos="3171"/>
          <w:tab w:val="left" w:pos="3648"/>
          <w:tab w:val="left" w:pos="5164"/>
          <w:tab w:val="left" w:pos="6245"/>
          <w:tab w:val="left" w:pos="7855"/>
          <w:tab w:val="left" w:pos="9194"/>
        </w:tabs>
        <w:ind w:right="112"/>
      </w:pPr>
      <w:r>
        <w:t>головуючий</w:t>
      </w:r>
      <w:r>
        <w:tab/>
        <w:t>–</w:t>
      </w:r>
      <w:r>
        <w:tab/>
        <w:t xml:space="preserve">Остапенко Г.Ф., начальник управління освіти Первомайської міської ради. </w:t>
      </w:r>
    </w:p>
    <w:p w:rsidR="008363BD" w:rsidRDefault="008363BD" w:rsidP="00DF1A6B">
      <w:pPr>
        <w:pStyle w:val="BodyText"/>
        <w:tabs>
          <w:tab w:val="left" w:pos="1484"/>
          <w:tab w:val="left" w:pos="1954"/>
          <w:tab w:val="left" w:pos="3386"/>
          <w:tab w:val="left" w:pos="4566"/>
          <w:tab w:val="left" w:pos="5717"/>
          <w:tab w:val="left" w:pos="7211"/>
          <w:tab w:val="left" w:pos="8357"/>
          <w:tab w:val="left" w:pos="8935"/>
        </w:tabs>
        <w:ind w:right="111"/>
      </w:pPr>
      <w:r>
        <w:t>секретар</w:t>
      </w:r>
      <w:r>
        <w:tab/>
        <w:t>–</w:t>
      </w:r>
      <w:r>
        <w:tab/>
        <w:t xml:space="preserve">Розмаїта Л.В., головний спеціаліст управління освіти Первомайської міської </w:t>
      </w:r>
      <w:r>
        <w:rPr>
          <w:spacing w:val="-3"/>
        </w:rPr>
        <w:t xml:space="preserve"> </w:t>
      </w:r>
      <w:r>
        <w:t>ради;</w:t>
      </w:r>
    </w:p>
    <w:p w:rsidR="008363BD" w:rsidRDefault="008363BD" w:rsidP="00DF1A6B">
      <w:pPr>
        <w:pStyle w:val="BodyText"/>
        <w:spacing w:line="242" w:lineRule="auto"/>
      </w:pPr>
      <w:r>
        <w:t>члени</w:t>
      </w:r>
      <w:r>
        <w:rPr>
          <w:spacing w:val="52"/>
        </w:rPr>
        <w:t xml:space="preserve"> </w:t>
      </w:r>
      <w:r>
        <w:t>лічильної</w:t>
      </w:r>
      <w:r>
        <w:rPr>
          <w:spacing w:val="51"/>
        </w:rPr>
        <w:t xml:space="preserve"> </w:t>
      </w:r>
      <w:r>
        <w:t>комісії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 xml:space="preserve">Мірянова Н.П., директор закладу; </w:t>
      </w:r>
      <w:r>
        <w:rPr>
          <w:spacing w:val="-2"/>
        </w:rPr>
        <w:t xml:space="preserve"> </w:t>
      </w:r>
      <w:r>
        <w:t>Кірєєва Т.С.</w:t>
      </w:r>
      <w:r>
        <w:rPr>
          <w:spacing w:val="-2"/>
        </w:rPr>
        <w:t xml:space="preserve">, медична сестра </w:t>
      </w:r>
      <w:r>
        <w:t xml:space="preserve">Кінецьпільського ЗЗСО І-ІІІ ступенів. </w:t>
      </w:r>
    </w:p>
    <w:p w:rsidR="008363BD" w:rsidRDefault="008363BD" w:rsidP="00DF1A6B">
      <w:pPr>
        <w:pStyle w:val="BodyText"/>
        <w:spacing w:before="4"/>
        <w:ind w:left="0"/>
        <w:rPr>
          <w:sz w:val="27"/>
          <w:szCs w:val="27"/>
        </w:rPr>
      </w:pPr>
    </w:p>
    <w:p w:rsidR="008363BD" w:rsidRDefault="008363BD" w:rsidP="00DF1A6B">
      <w:pPr>
        <w:pStyle w:val="BodyText"/>
        <w:spacing w:line="322" w:lineRule="exact"/>
      </w:pPr>
      <w:r>
        <w:t>СЛУХАЛИ:</w:t>
      </w:r>
    </w:p>
    <w:p w:rsidR="008363BD" w:rsidRDefault="008363BD" w:rsidP="00DF1A6B">
      <w:pPr>
        <w:pStyle w:val="BodyText"/>
        <w:ind w:right="107"/>
      </w:pPr>
      <w:r>
        <w:t>Міряному Наталію Петрівну</w:t>
      </w:r>
      <w:r w:rsidRPr="00750795">
        <w:t>,</w:t>
      </w:r>
      <w:r w:rsidRPr="00750795">
        <w:rPr>
          <w:spacing w:val="1"/>
        </w:rPr>
        <w:t xml:space="preserve"> </w:t>
      </w:r>
      <w:r>
        <w:rPr>
          <w:spacing w:val="1"/>
        </w:rPr>
        <w:t xml:space="preserve">директора </w:t>
      </w:r>
      <w:r w:rsidRPr="00750795">
        <w:rPr>
          <w:color w:val="050505"/>
          <w:shd w:val="clear" w:color="auto" w:fill="FFFFFF"/>
        </w:rPr>
        <w:t>Кінецьпільськ</w:t>
      </w:r>
      <w:r>
        <w:rPr>
          <w:color w:val="050505"/>
          <w:shd w:val="clear" w:color="auto" w:fill="FFFFFF"/>
        </w:rPr>
        <w:t>ого</w:t>
      </w:r>
      <w:r w:rsidRPr="00750795">
        <w:rPr>
          <w:color w:val="050505"/>
          <w:shd w:val="clear" w:color="auto" w:fill="FFFFFF"/>
        </w:rPr>
        <w:t xml:space="preserve"> </w:t>
      </w:r>
      <w:r>
        <w:rPr>
          <w:color w:val="050505"/>
          <w:shd w:val="clear" w:color="auto" w:fill="FFFFFF"/>
        </w:rPr>
        <w:t>ЗЗСО І-ІІІ ст.</w:t>
      </w:r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повідомила тему громадських слухань</w:t>
      </w:r>
      <w:r>
        <w:rPr>
          <w:spacing w:val="1"/>
        </w:rPr>
        <w:t xml:space="preserve"> та висловила </w:t>
      </w:r>
      <w:r>
        <w:t>необхідність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головуючого</w:t>
      </w:r>
      <w:r>
        <w:rPr>
          <w:spacing w:val="1"/>
        </w:rPr>
        <w:t xml:space="preserve"> </w:t>
      </w:r>
      <w:r>
        <w:t>слухань,</w:t>
      </w:r>
      <w:r>
        <w:rPr>
          <w:spacing w:val="1"/>
        </w:rPr>
        <w:t xml:space="preserve"> </w:t>
      </w:r>
      <w:r>
        <w:t>секретаря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членів</w:t>
      </w:r>
      <w:r>
        <w:rPr>
          <w:spacing w:val="-4"/>
        </w:rPr>
        <w:t xml:space="preserve"> </w:t>
      </w:r>
      <w:r>
        <w:t>лічильної</w:t>
      </w:r>
      <w:r>
        <w:rPr>
          <w:spacing w:val="1"/>
        </w:rPr>
        <w:t xml:space="preserve"> </w:t>
      </w:r>
      <w:r>
        <w:t>комісії.</w:t>
      </w:r>
    </w:p>
    <w:p w:rsidR="008363BD" w:rsidRDefault="008363BD" w:rsidP="00DF1A6B">
      <w:pPr>
        <w:pStyle w:val="BodyText"/>
        <w:spacing w:before="1"/>
        <w:ind w:right="113" w:firstLine="434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слухань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обрано</w:t>
      </w:r>
      <w:r>
        <w:rPr>
          <w:spacing w:val="1"/>
        </w:rPr>
        <w:t xml:space="preserve"> </w:t>
      </w:r>
      <w:r>
        <w:t>головуючого</w:t>
      </w:r>
      <w:r>
        <w:rPr>
          <w:spacing w:val="1"/>
        </w:rPr>
        <w:t xml:space="preserve"> </w:t>
      </w:r>
      <w:r>
        <w:t>слухань,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лічильної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затверджено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денний та</w:t>
      </w:r>
      <w:r>
        <w:rPr>
          <w:spacing w:val="-2"/>
        </w:rPr>
        <w:t xml:space="preserve"> </w:t>
      </w:r>
      <w:r>
        <w:t>регламент</w:t>
      </w:r>
      <w:r>
        <w:rPr>
          <w:spacing w:val="-2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слухань.</w:t>
      </w:r>
    </w:p>
    <w:p w:rsidR="008363BD" w:rsidRDefault="008363BD" w:rsidP="00DF1A6B">
      <w:pPr>
        <w:pStyle w:val="BodyText"/>
        <w:spacing w:before="10"/>
        <w:ind w:left="0"/>
        <w:rPr>
          <w:sz w:val="27"/>
          <w:szCs w:val="27"/>
        </w:rPr>
      </w:pPr>
    </w:p>
    <w:p w:rsidR="008363BD" w:rsidRDefault="008363BD" w:rsidP="00DF1A6B">
      <w:pPr>
        <w:pStyle w:val="BodyText"/>
        <w:ind w:left="2254" w:right="2253"/>
      </w:pPr>
      <w:r>
        <w:t>ПОРЯДОК</w:t>
      </w:r>
      <w:r>
        <w:rPr>
          <w:spacing w:val="-5"/>
        </w:rPr>
        <w:t xml:space="preserve"> </w:t>
      </w:r>
      <w:r>
        <w:t>ДЕННИЙ:</w:t>
      </w:r>
    </w:p>
    <w:p w:rsidR="008363BD" w:rsidRDefault="008363BD" w:rsidP="00DF1A6B">
      <w:pPr>
        <w:pStyle w:val="BodyText"/>
        <w:spacing w:before="2"/>
        <w:ind w:left="0"/>
      </w:pPr>
    </w:p>
    <w:p w:rsidR="008363BD" w:rsidRDefault="008363BD" w:rsidP="00DF1A6B">
      <w:pPr>
        <w:pStyle w:val="BodyText"/>
        <w:ind w:right="105"/>
      </w:pPr>
      <w:r>
        <w:t>1.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реорганізацію</w:t>
      </w:r>
      <w:r>
        <w:rPr>
          <w:spacing w:val="1"/>
        </w:rPr>
        <w:t xml:space="preserve"> Кінецьпільського ЗЗСО І-ІІІ ступенів  у Кінецьпільську гімназію</w:t>
      </w:r>
      <w:r>
        <w:t>.</w:t>
      </w:r>
    </w:p>
    <w:p w:rsidR="008363BD" w:rsidRDefault="008363BD" w:rsidP="00DF1A6B">
      <w:pPr>
        <w:pStyle w:val="BodyText"/>
        <w:spacing w:before="1"/>
        <w:ind w:left="0"/>
        <w:rPr>
          <w:sz w:val="26"/>
          <w:szCs w:val="26"/>
        </w:rPr>
      </w:pPr>
    </w:p>
    <w:p w:rsidR="008363BD" w:rsidRPr="00120F9F" w:rsidRDefault="008363BD" w:rsidP="00DF1A6B">
      <w:pPr>
        <w:pStyle w:val="BodyText"/>
        <w:ind w:left="1440" w:right="2253"/>
      </w:pPr>
      <w:r>
        <w:t>РЕГЛАМЕНТ</w:t>
      </w:r>
      <w:r>
        <w:rPr>
          <w:spacing w:val="-7"/>
        </w:rPr>
        <w:t xml:space="preserve"> </w:t>
      </w:r>
      <w:r>
        <w:t>ГРОМАДСЬКИХ</w:t>
      </w:r>
      <w:r>
        <w:rPr>
          <w:spacing w:val="-6"/>
        </w:rPr>
        <w:t xml:space="preserve"> </w:t>
      </w:r>
      <w:r>
        <w:t>СЛУХАНЬ:</w:t>
      </w:r>
    </w:p>
    <w:p w:rsidR="008363BD" w:rsidRDefault="008363BD" w:rsidP="00DF1A6B">
      <w:pPr>
        <w:pStyle w:val="ListParagraph"/>
        <w:numPr>
          <w:ilvl w:val="0"/>
          <w:numId w:val="1"/>
        </w:numPr>
        <w:tabs>
          <w:tab w:val="left" w:pos="397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Виступи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учасників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громадських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слухань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хв.</w:t>
      </w:r>
    </w:p>
    <w:p w:rsidR="008363BD" w:rsidRDefault="008363BD" w:rsidP="00DF1A6B">
      <w:pPr>
        <w:pStyle w:val="ListParagraph"/>
        <w:numPr>
          <w:ilvl w:val="0"/>
          <w:numId w:val="1"/>
        </w:numPr>
        <w:tabs>
          <w:tab w:val="left" w:pos="3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Запитання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доповідачів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відповіді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хв.</w:t>
      </w:r>
    </w:p>
    <w:p w:rsidR="008363BD" w:rsidRDefault="008363BD" w:rsidP="00DF1A6B">
      <w:pPr>
        <w:pStyle w:val="ListParagraph"/>
        <w:numPr>
          <w:ilvl w:val="0"/>
          <w:numId w:val="1"/>
        </w:numPr>
        <w:tabs>
          <w:tab w:val="left" w:pos="39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Обговорення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учасниками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громадських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слухань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хв.</w:t>
      </w:r>
    </w:p>
    <w:p w:rsidR="008363BD" w:rsidRDefault="008363BD" w:rsidP="00DF1A6B">
      <w:pPr>
        <w:pStyle w:val="BodyText"/>
        <w:spacing w:before="64" w:line="322" w:lineRule="exact"/>
      </w:pPr>
    </w:p>
    <w:p w:rsidR="008363BD" w:rsidRDefault="008363BD" w:rsidP="00DF1A6B">
      <w:pPr>
        <w:pStyle w:val="BodyText"/>
        <w:spacing w:before="64" w:line="322" w:lineRule="exact"/>
      </w:pPr>
      <w:r>
        <w:t>ВИСТУПИЛИ:</w:t>
      </w:r>
    </w:p>
    <w:p w:rsidR="008363BD" w:rsidRDefault="008363BD" w:rsidP="00DF1A6B">
      <w:pPr>
        <w:pStyle w:val="BodyText"/>
        <w:ind w:right="105"/>
      </w:pPr>
      <w:r>
        <w:rPr>
          <w:b/>
          <w:bCs/>
        </w:rPr>
        <w:t>Остапенко Г.Ф.,</w:t>
      </w:r>
      <w:r>
        <w:rPr>
          <w:b/>
          <w:bCs/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Первомайської міської  ради, яка повідомила, що Кінецьпільський ЗЗСО І-ІІІ ступенів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1968</w:t>
      </w:r>
      <w:r>
        <w:rPr>
          <w:spacing w:val="1"/>
        </w:rPr>
        <w:t xml:space="preserve"> </w:t>
      </w:r>
      <w:r>
        <w:t>році (нове приміщення було введено в експлуатацію у 1989 році),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площа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3368 </w:t>
      </w:r>
      <w:r>
        <w:t>м²,</w:t>
      </w:r>
      <w:r>
        <w:rPr>
          <w:spacing w:val="1"/>
        </w:rPr>
        <w:t xml:space="preserve"> </w:t>
      </w:r>
      <w:r>
        <w:t>потужність закладу освіти – 600 осіб, кількість учнів станом на 12 травня 2021 року становить - 436, з них: у 1-4 класах – 201, 5-9 класах - 189, 10-11 класах - 46.</w:t>
      </w:r>
    </w:p>
    <w:p w:rsidR="008363BD" w:rsidRDefault="008363BD" w:rsidP="00DF1A6B">
      <w:pPr>
        <w:pStyle w:val="BodyText"/>
        <w:ind w:right="105" w:firstLine="707"/>
      </w:pPr>
      <w:r>
        <w:t>Галина Феліксівна звернула увагу учасників громадських слухань, що</w:t>
      </w:r>
      <w:r>
        <w:rPr>
          <w:spacing w:val="1"/>
        </w:rPr>
        <w:t xml:space="preserve"> </w:t>
      </w:r>
      <w:r>
        <w:t>відповідно до статті 9 розділу XII Закону України</w:t>
      </w:r>
      <w:r>
        <w:rPr>
          <w:spacing w:val="1"/>
        </w:rPr>
        <w:t xml:space="preserve"> </w:t>
      </w:r>
      <w:r>
        <w:t>«Про освіту» типи закладів</w:t>
      </w:r>
      <w:r>
        <w:rPr>
          <w:spacing w:val="1"/>
        </w:rPr>
        <w:t xml:space="preserve"> </w:t>
      </w:r>
      <w:r>
        <w:t>освіти, що забезпечують здобуття загальної середньої освіти поділяються на</w:t>
      </w:r>
      <w:r>
        <w:rPr>
          <w:spacing w:val="1"/>
        </w:rPr>
        <w:t xml:space="preserve"> </w:t>
      </w:r>
      <w:r>
        <w:t>початкову школу – заклад освіти І ступеня, що забезпечує початкову освіту;</w:t>
      </w:r>
      <w:r>
        <w:rPr>
          <w:spacing w:val="1"/>
        </w:rPr>
        <w:t xml:space="preserve"> </w:t>
      </w:r>
      <w:r>
        <w:t>гімназію – заклад середньої освіти ІІ ступеня, що забезпечує базову середню</w:t>
      </w:r>
      <w:r>
        <w:rPr>
          <w:spacing w:val="1"/>
        </w:rPr>
        <w:t xml:space="preserve"> </w:t>
      </w:r>
      <w:r>
        <w:t>освіту та ліцей – заклад середньої освіти ІІІ ступеня, що забезпечує профільну</w:t>
      </w:r>
      <w:r>
        <w:rPr>
          <w:spacing w:val="1"/>
        </w:rPr>
        <w:t xml:space="preserve"> </w:t>
      </w:r>
      <w:r>
        <w:t>середню</w:t>
      </w:r>
      <w:r>
        <w:rPr>
          <w:spacing w:val="-2"/>
        </w:rPr>
        <w:t xml:space="preserve"> </w:t>
      </w:r>
      <w:r>
        <w:t>освіту.</w:t>
      </w:r>
      <w:r>
        <w:rPr>
          <w:spacing w:val="-1"/>
        </w:rPr>
        <w:t xml:space="preserve"> </w:t>
      </w:r>
      <w:r>
        <w:t>Ця</w:t>
      </w:r>
      <w:r>
        <w:rPr>
          <w:spacing w:val="2"/>
        </w:rPr>
        <w:t xml:space="preserve"> </w:t>
      </w:r>
      <w:r>
        <w:t>норма закону</w:t>
      </w:r>
      <w:r>
        <w:rPr>
          <w:spacing w:val="-5"/>
        </w:rPr>
        <w:t xml:space="preserve"> </w:t>
      </w:r>
      <w:r>
        <w:t>вступає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дію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вересні </w:t>
      </w:r>
      <w:r>
        <w:t>2022</w:t>
      </w:r>
      <w:r>
        <w:rPr>
          <w:spacing w:val="1"/>
        </w:rPr>
        <w:t xml:space="preserve"> </w:t>
      </w:r>
      <w:r>
        <w:t>року.</w:t>
      </w:r>
    </w:p>
    <w:p w:rsidR="008363BD" w:rsidRDefault="008363BD" w:rsidP="00DF1A6B">
      <w:pPr>
        <w:pStyle w:val="BodyText"/>
        <w:spacing w:before="2"/>
        <w:ind w:right="107" w:firstLine="707"/>
      </w:pPr>
      <w:r>
        <w:t>Також начальник управління зауважила, що стаття 35 Закону України «Про</w:t>
      </w:r>
      <w:r>
        <w:rPr>
          <w:spacing w:val="1"/>
        </w:rPr>
        <w:t xml:space="preserve"> </w:t>
      </w:r>
      <w:r>
        <w:t>повну загальну середню освіту» визначає, що гімназія та ліцей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як окремі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виняток,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засновника</w:t>
      </w:r>
      <w:r>
        <w:rPr>
          <w:spacing w:val="1"/>
        </w:rPr>
        <w:t xml:space="preserve"> </w:t>
      </w:r>
      <w:r>
        <w:t>ліцей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здобуття базової середньої</w:t>
      </w:r>
      <w:r>
        <w:rPr>
          <w:spacing w:val="1"/>
        </w:rPr>
        <w:t xml:space="preserve"> </w:t>
      </w:r>
      <w:r>
        <w:t>освіти.</w:t>
      </w:r>
    </w:p>
    <w:p w:rsidR="008363BD" w:rsidRDefault="008363BD" w:rsidP="00DF1A6B">
      <w:pPr>
        <w:pStyle w:val="BodyText"/>
        <w:ind w:right="107" w:firstLine="707"/>
      </w:pPr>
      <w:r>
        <w:t>Крім того,</w:t>
      </w:r>
      <w:r>
        <w:rPr>
          <w:spacing w:val="1"/>
        </w:rPr>
        <w:t xml:space="preserve"> </w:t>
      </w:r>
      <w:r>
        <w:t>у пункті 4 статті 31 розділ V Закону України «Про освіту»</w:t>
      </w:r>
      <w:r>
        <w:rPr>
          <w:spacing w:val="1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 xml:space="preserve">функціонувати </w:t>
      </w:r>
      <w:r>
        <w:rPr>
          <w:spacing w:val="1"/>
        </w:rPr>
        <w:t xml:space="preserve"> </w:t>
      </w:r>
      <w:r>
        <w:t>початкова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гімназія).</w:t>
      </w:r>
    </w:p>
    <w:p w:rsidR="008363BD" w:rsidRPr="00E53E9D" w:rsidRDefault="008363BD" w:rsidP="00DF1A6B">
      <w:pPr>
        <w:pStyle w:val="BodyText"/>
        <w:ind w:right="106" w:firstLine="707"/>
      </w:pPr>
      <w:r>
        <w:t>Галина Феліксівна наголосила, що згідно з пунктом 1 статті 32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утворення,</w:t>
      </w:r>
      <w:r>
        <w:rPr>
          <w:spacing w:val="-67"/>
        </w:rPr>
        <w:t xml:space="preserve"> </w:t>
      </w:r>
      <w:r>
        <w:t>реорганізацію,</w:t>
      </w:r>
      <w:r>
        <w:rPr>
          <w:spacing w:val="1"/>
        </w:rPr>
        <w:t xml:space="preserve"> </w:t>
      </w:r>
      <w:r>
        <w:t>ліквідацію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перепрофілювання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-67"/>
        </w:rPr>
        <w:t xml:space="preserve"> </w:t>
      </w:r>
      <w:r>
        <w:t>освіти приймає його засновник.</w:t>
      </w:r>
      <w:r>
        <w:rPr>
          <w:spacing w:val="1"/>
        </w:rPr>
        <w:t xml:space="preserve"> </w:t>
      </w:r>
      <w:r>
        <w:t>Мережа закладів загальної середньої освіти</w:t>
      </w:r>
      <w:r>
        <w:rPr>
          <w:spacing w:val="1"/>
        </w:rPr>
        <w:t xml:space="preserve"> </w:t>
      </w:r>
      <w:r>
        <w:t>формується відповідно до законодавства з урахуванням соціально-економічної</w:t>
      </w:r>
      <w:r>
        <w:rPr>
          <w:spacing w:val="1"/>
        </w:rPr>
        <w:t xml:space="preserve"> </w:t>
      </w:r>
      <w:r>
        <w:t>та демографічної</w:t>
      </w:r>
      <w:r>
        <w:rPr>
          <w:spacing w:val="1"/>
        </w:rPr>
        <w:t xml:space="preserve"> </w:t>
      </w:r>
      <w:r>
        <w:t>ситуації, а також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культурно-освітніх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територіальної громади. Рішення про утворення комунальних ліцеїв як окремих</w:t>
      </w:r>
      <w:r>
        <w:rPr>
          <w:spacing w:val="-67"/>
        </w:rPr>
        <w:t xml:space="preserve"> </w:t>
      </w:r>
      <w:r>
        <w:t>юридичних осіб, їх реорганізацію, ліквідацію чи перепрофілювання приймають</w:t>
      </w:r>
      <w:r>
        <w:rPr>
          <w:spacing w:val="1"/>
        </w:rPr>
        <w:t xml:space="preserve"> </w:t>
      </w:r>
      <w:r>
        <w:t>обласні,</w:t>
      </w:r>
      <w:r>
        <w:rPr>
          <w:spacing w:val="1"/>
        </w:rPr>
        <w:t xml:space="preserve"> </w:t>
      </w:r>
      <w:r>
        <w:t>міські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(міст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населенням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жителів).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започаткування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комунального</w:t>
      </w:r>
      <w:r>
        <w:rPr>
          <w:spacing w:val="70"/>
        </w:rPr>
        <w:t xml:space="preserve"> </w:t>
      </w:r>
      <w:r>
        <w:t>ліцею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складі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створено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функціонувати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чотирьох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класів (відповідно до вимог ст. 12 Закону «Про повну загальну середню освіту» наповнюваність одного класу – 30 учнів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E53E9D">
        <w:rPr>
          <w:color w:val="000000"/>
          <w:shd w:val="clear" w:color="auto" w:fill="FFFFFF"/>
        </w:rPr>
        <w:t>які здобувають базову чи профільну середню освіту</w:t>
      </w:r>
      <w:r>
        <w:rPr>
          <w:color w:val="000000"/>
          <w:shd w:val="clear" w:color="auto" w:fill="FFFFFF"/>
        </w:rPr>
        <w:t>)</w:t>
      </w:r>
      <w:r w:rsidRPr="00E53E9D">
        <w:t>.</w:t>
      </w:r>
    </w:p>
    <w:p w:rsidR="008363BD" w:rsidRDefault="008363BD" w:rsidP="00DF1A6B">
      <w:pPr>
        <w:pStyle w:val="BodyText"/>
        <w:ind w:right="105" w:firstLine="707"/>
      </w:pPr>
      <w:r>
        <w:t>Начальник управління пояснила, що ліцей – це окрема юридична організація,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 у такому закладі повинно існувати чотири паралелі 10-х класів та 11-х класів 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 м. Первомайськ, де набагато</w:t>
      </w:r>
      <w:r>
        <w:rPr>
          <w:spacing w:val="1"/>
        </w:rPr>
        <w:t xml:space="preserve"> </w:t>
      </w:r>
      <w:r>
        <w:t>більша мережа класів, ліцеями</w:t>
      </w:r>
      <w:r>
        <w:rPr>
          <w:spacing w:val="1"/>
        </w:rPr>
        <w:t xml:space="preserve"> </w:t>
      </w:r>
      <w:r>
        <w:t>будуть</w:t>
      </w:r>
      <w:r>
        <w:rPr>
          <w:spacing w:val="70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решта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гімназіями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початковими</w:t>
      </w:r>
      <w:r>
        <w:rPr>
          <w:spacing w:val="1"/>
        </w:rPr>
        <w:t xml:space="preserve"> </w:t>
      </w:r>
      <w:r>
        <w:t>школами.</w:t>
      </w:r>
    </w:p>
    <w:p w:rsidR="008363BD" w:rsidRDefault="008363BD" w:rsidP="00DF1A6B">
      <w:pPr>
        <w:pStyle w:val="BodyText"/>
        <w:ind w:right="107" w:firstLine="707"/>
      </w:pPr>
      <w:r>
        <w:t>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70"/>
        </w:rPr>
        <w:t xml:space="preserve"> </w:t>
      </w:r>
      <w:r>
        <w:t>загальну</w:t>
      </w:r>
      <w:r>
        <w:rPr>
          <w:spacing w:val="70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зазначено,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реорганізації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засновник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продовжити здобуття загальної середньої освіти на відповідному рівні освіти.</w:t>
      </w:r>
      <w:r>
        <w:rPr>
          <w:spacing w:val="1"/>
        </w:rPr>
        <w:t xml:space="preserve"> </w:t>
      </w:r>
      <w:r>
        <w:t>Якщо заклад освіти реорганізовується, то забезпечення підвозу дітей до іншого</w:t>
      </w:r>
      <w:r>
        <w:rPr>
          <w:spacing w:val="1"/>
        </w:rPr>
        <w:t xml:space="preserve"> </w:t>
      </w:r>
      <w:r>
        <w:t>закладу</w:t>
      </w:r>
      <w:r>
        <w:rPr>
          <w:spacing w:val="71"/>
        </w:rPr>
        <w:t xml:space="preserve"> </w:t>
      </w:r>
      <w:r>
        <w:t>освіти</w:t>
      </w:r>
      <w:r>
        <w:rPr>
          <w:spacing w:val="71"/>
        </w:rPr>
        <w:t xml:space="preserve"> </w:t>
      </w:r>
      <w:r>
        <w:t>здійснюється</w:t>
      </w:r>
      <w:r>
        <w:rPr>
          <w:spacing w:val="71"/>
        </w:rPr>
        <w:t xml:space="preserve"> </w:t>
      </w:r>
      <w:r>
        <w:t xml:space="preserve">засновником.  </w:t>
      </w:r>
      <w:r>
        <w:rPr>
          <w:spacing w:val="1"/>
        </w:rPr>
        <w:t xml:space="preserve"> </w:t>
      </w:r>
      <w:r>
        <w:t xml:space="preserve">Крім  </w:t>
      </w:r>
      <w:r>
        <w:rPr>
          <w:spacing w:val="1"/>
        </w:rPr>
        <w:t xml:space="preserve"> </w:t>
      </w:r>
      <w:r>
        <w:t xml:space="preserve">того,  </w:t>
      </w:r>
      <w:r>
        <w:rPr>
          <w:spacing w:val="1"/>
        </w:rPr>
        <w:t xml:space="preserve"> </w:t>
      </w:r>
      <w:r>
        <w:t xml:space="preserve">відповідно  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пункту 2 статті 66 Закону України</w:t>
      </w:r>
      <w:r>
        <w:rPr>
          <w:spacing w:val="1"/>
        </w:rPr>
        <w:t xml:space="preserve"> </w:t>
      </w:r>
      <w:r>
        <w:t>«Про освіту» районні, міські ради та ради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громад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фінансують</w:t>
      </w:r>
      <w:r>
        <w:rPr>
          <w:spacing w:val="1"/>
        </w:rPr>
        <w:t xml:space="preserve"> </w:t>
      </w:r>
      <w:r>
        <w:t>підвезення</w:t>
      </w:r>
      <w:r>
        <w:rPr>
          <w:spacing w:val="1"/>
        </w:rPr>
        <w:t xml:space="preserve"> </w:t>
      </w:r>
      <w:r>
        <w:t>учнів і педагогічних працівників до закладів початкової та базової 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 у</w:t>
      </w:r>
      <w:r>
        <w:rPr>
          <w:spacing w:val="-4"/>
        </w:rPr>
        <w:t xml:space="preserve"> </w:t>
      </w:r>
      <w:r>
        <w:t>зворотному</w:t>
      </w:r>
      <w:r>
        <w:rPr>
          <w:spacing w:val="-1"/>
        </w:rPr>
        <w:t xml:space="preserve"> </w:t>
      </w:r>
      <w:r>
        <w:t>напрямку.</w:t>
      </w:r>
    </w:p>
    <w:p w:rsidR="008363BD" w:rsidRDefault="008363BD" w:rsidP="00B45DCD">
      <w:pPr>
        <w:pStyle w:val="BodyText"/>
        <w:spacing w:before="64"/>
        <w:ind w:right="108" w:firstLine="707"/>
      </w:pPr>
      <w:r>
        <w:t>Галина Феліксівна наголосила, що у разі реорганізації закладу освіти у Кінецьпільську гімназію,</w:t>
      </w:r>
      <w:r>
        <w:rPr>
          <w:spacing w:val="1"/>
        </w:rPr>
        <w:t xml:space="preserve"> </w:t>
      </w:r>
      <w:r>
        <w:t>для учнів які планують продовжити подальше  навчання у 10-11 класах закладах м. Первомайська буде організовано підвезення учнів. Звернула увагу, що відповідно до Закону</w:t>
      </w:r>
      <w:r>
        <w:rPr>
          <w:spacing w:val="1"/>
        </w:rPr>
        <w:t xml:space="preserve"> </w:t>
      </w:r>
      <w:r>
        <w:t>України «Про загальну середню освіту» саме органи місцевого самоврядування</w:t>
      </w:r>
      <w:r>
        <w:rPr>
          <w:spacing w:val="1"/>
        </w:rPr>
        <w:t xml:space="preserve"> </w:t>
      </w:r>
      <w:r>
        <w:t>створюють умови для здобуття громадянами повної загальної середньої освіти.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оптимальну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доступних освітніх</w:t>
      </w:r>
      <w:r>
        <w:rPr>
          <w:spacing w:val="1"/>
        </w:rPr>
        <w:t xml:space="preserve"> </w:t>
      </w:r>
      <w:r>
        <w:t>послуг.</w:t>
      </w:r>
    </w:p>
    <w:p w:rsidR="008363BD" w:rsidRDefault="008363BD" w:rsidP="00DF1A6B">
      <w:pPr>
        <w:pStyle w:val="BodyText"/>
        <w:ind w:left="0"/>
      </w:pPr>
    </w:p>
    <w:p w:rsidR="008363BD" w:rsidRDefault="008363BD" w:rsidP="00DF1A6B">
      <w:pPr>
        <w:pStyle w:val="BodyText"/>
        <w:spacing w:line="322" w:lineRule="exact"/>
      </w:pPr>
      <w:r>
        <w:t>ЗАПИТАННЯ,</w:t>
      </w:r>
      <w:r>
        <w:rPr>
          <w:spacing w:val="-7"/>
        </w:rPr>
        <w:t xml:space="preserve"> </w:t>
      </w:r>
      <w:r>
        <w:t>ДЕБАТИ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ОБГОВОРЕННЯ</w:t>
      </w:r>
      <w:r w:rsidRPr="00DD1F32">
        <w:t xml:space="preserve"> </w:t>
      </w:r>
    </w:p>
    <w:p w:rsidR="008363BD" w:rsidRDefault="008363BD" w:rsidP="00DF1A6B">
      <w:pPr>
        <w:pStyle w:val="BodyText"/>
        <w:spacing w:line="322" w:lineRule="exact"/>
      </w:pPr>
    </w:p>
    <w:p w:rsidR="008363BD" w:rsidRDefault="008363BD" w:rsidP="00DF1A6B">
      <w:pPr>
        <w:pStyle w:val="BodyText"/>
      </w:pPr>
      <w:r>
        <w:rPr>
          <w:b/>
          <w:bCs/>
        </w:rPr>
        <w:t>Волкова Н.П.</w:t>
      </w:r>
      <w:r>
        <w:rPr>
          <w:b/>
          <w:bCs/>
          <w:spacing w:val="23"/>
        </w:rPr>
        <w:t xml:space="preserve"> </w:t>
      </w:r>
      <w:r>
        <w:t>запитала</w:t>
      </w:r>
      <w:r>
        <w:rPr>
          <w:spacing w:val="22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наявну</w:t>
      </w:r>
      <w:r>
        <w:rPr>
          <w:spacing w:val="18"/>
        </w:rPr>
        <w:t xml:space="preserve"> </w:t>
      </w:r>
      <w:r>
        <w:t>кількість</w:t>
      </w:r>
      <w:r>
        <w:rPr>
          <w:spacing w:val="24"/>
        </w:rPr>
        <w:t xml:space="preserve"> </w:t>
      </w:r>
      <w:r>
        <w:t>заяв</w:t>
      </w:r>
      <w:r>
        <w:rPr>
          <w:spacing w:val="22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учнів,</w:t>
      </w:r>
      <w:r>
        <w:rPr>
          <w:spacing w:val="21"/>
        </w:rPr>
        <w:t xml:space="preserve"> </w:t>
      </w:r>
      <w:r>
        <w:t>що</w:t>
      </w:r>
      <w:r>
        <w:rPr>
          <w:spacing w:val="24"/>
        </w:rPr>
        <w:t xml:space="preserve"> </w:t>
      </w:r>
      <w:r>
        <w:t>планують продовжити навчання у 10 класі.</w:t>
      </w:r>
    </w:p>
    <w:p w:rsidR="008363BD" w:rsidRDefault="008363BD" w:rsidP="00DF1A6B">
      <w:pPr>
        <w:pStyle w:val="BodyText"/>
      </w:pPr>
    </w:p>
    <w:p w:rsidR="008363BD" w:rsidRDefault="008363BD" w:rsidP="00DF1A6B">
      <w:pPr>
        <w:pStyle w:val="BodyText"/>
        <w:ind w:right="105"/>
      </w:pPr>
      <w:r>
        <w:rPr>
          <w:b/>
          <w:bCs/>
        </w:rPr>
        <w:t xml:space="preserve">Мірянова Н.П. </w:t>
      </w:r>
      <w:r w:rsidRPr="00120F9F">
        <w:t xml:space="preserve">заначила, що станом на 12 травня </w:t>
      </w:r>
      <w:r>
        <w:t xml:space="preserve">2021 року </w:t>
      </w:r>
      <w:r w:rsidRPr="00120F9F">
        <w:t xml:space="preserve">до 10 класів </w:t>
      </w:r>
      <w:r>
        <w:t xml:space="preserve">закладів м. Первомайська </w:t>
      </w:r>
      <w:r w:rsidRPr="00120F9F">
        <w:t>написано 5 зая</w:t>
      </w:r>
      <w:r>
        <w:t xml:space="preserve">в. </w:t>
      </w:r>
    </w:p>
    <w:p w:rsidR="008363BD" w:rsidRDefault="008363BD" w:rsidP="00DF1A6B">
      <w:pPr>
        <w:pStyle w:val="BodyText"/>
        <w:ind w:right="105"/>
        <w:rPr>
          <w:b/>
          <w:bCs/>
        </w:rPr>
      </w:pPr>
    </w:p>
    <w:p w:rsidR="008363BD" w:rsidRDefault="008363BD" w:rsidP="00DF1A6B">
      <w:pPr>
        <w:pStyle w:val="BodyText"/>
        <w:ind w:right="105"/>
      </w:pPr>
      <w:r>
        <w:rPr>
          <w:b/>
          <w:bCs/>
        </w:rPr>
        <w:t>Кірєєва Т.С.</w:t>
      </w:r>
      <w:r>
        <w:rPr>
          <w:b/>
          <w:bCs/>
          <w:spacing w:val="15"/>
        </w:rPr>
        <w:t xml:space="preserve"> </w:t>
      </w:r>
      <w:r>
        <w:t>поцікавилась</w:t>
      </w:r>
      <w:r>
        <w:rPr>
          <w:spacing w:val="13"/>
        </w:rPr>
        <w:t xml:space="preserve"> яким </w:t>
      </w:r>
      <w:r>
        <w:t>чином планується</w:t>
      </w:r>
      <w:r>
        <w:rPr>
          <w:spacing w:val="20"/>
        </w:rPr>
        <w:t xml:space="preserve"> забезпечити </w:t>
      </w:r>
      <w:r>
        <w:t xml:space="preserve">підвіз </w:t>
      </w:r>
      <w:r>
        <w:rPr>
          <w:spacing w:val="-67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класу до Первомайської гімназії та Первомайського НВК №15.</w:t>
      </w:r>
    </w:p>
    <w:p w:rsidR="008363BD" w:rsidRDefault="008363BD" w:rsidP="00DF1A6B">
      <w:pPr>
        <w:pStyle w:val="BodyText"/>
      </w:pPr>
    </w:p>
    <w:p w:rsidR="008363BD" w:rsidRDefault="008363BD" w:rsidP="00DF1A6B">
      <w:pPr>
        <w:pStyle w:val="BodyText"/>
        <w:spacing w:line="322" w:lineRule="exact"/>
      </w:pPr>
      <w:r>
        <w:rPr>
          <w:b/>
          <w:bCs/>
        </w:rPr>
        <w:t>Остапенко Г.Ф.</w:t>
      </w:r>
      <w:r>
        <w:rPr>
          <w:b/>
          <w:bCs/>
          <w:spacing w:val="9"/>
        </w:rPr>
        <w:t xml:space="preserve"> </w:t>
      </w:r>
      <w:r>
        <w:t>відповіла,</w:t>
      </w:r>
      <w:r>
        <w:rPr>
          <w:spacing w:val="11"/>
        </w:rPr>
        <w:t xml:space="preserve"> </w:t>
      </w:r>
      <w:r>
        <w:t>що</w:t>
      </w:r>
      <w:r>
        <w:rPr>
          <w:spacing w:val="13"/>
        </w:rPr>
        <w:t xml:space="preserve"> планують</w:t>
      </w:r>
      <w:r>
        <w:rPr>
          <w:spacing w:val="12"/>
        </w:rPr>
        <w:t xml:space="preserve">ся забезпечити </w:t>
      </w:r>
      <w:r>
        <w:t>учнів</w:t>
      </w:r>
      <w:r>
        <w:rPr>
          <w:spacing w:val="9"/>
        </w:rPr>
        <w:t xml:space="preserve"> </w:t>
      </w:r>
      <w:r>
        <w:t>10-11</w:t>
      </w:r>
      <w:r>
        <w:rPr>
          <w:spacing w:val="10"/>
        </w:rPr>
        <w:t xml:space="preserve"> </w:t>
      </w:r>
      <w:r>
        <w:t>класів</w:t>
      </w:r>
      <w:r>
        <w:rPr>
          <w:spacing w:val="10"/>
        </w:rPr>
        <w:t xml:space="preserve"> </w:t>
      </w:r>
      <w:r>
        <w:rPr>
          <w:spacing w:val="12"/>
        </w:rPr>
        <w:t xml:space="preserve"> безкоштовним підвезенням </w:t>
      </w:r>
      <w:r>
        <w:t xml:space="preserve">до </w:t>
      </w:r>
      <w:r>
        <w:rPr>
          <w:spacing w:val="-67"/>
        </w:rPr>
        <w:t xml:space="preserve">  </w:t>
      </w:r>
      <w:r>
        <w:t>Первомайської  гімназії та Первомайського НВК №15.</w:t>
      </w:r>
      <w:r w:rsidRPr="00DD1F32">
        <w:t xml:space="preserve"> </w:t>
      </w:r>
      <w:r>
        <w:t>Якщо учнів до 10-11 класів піде 20 та більше то  управління освіти орендує автобус для забезпечення відвезення учнів до закладів освіти та у зворотньому напрямку.</w:t>
      </w:r>
    </w:p>
    <w:p w:rsidR="008363BD" w:rsidRDefault="008363BD" w:rsidP="00DF1A6B">
      <w:pPr>
        <w:pStyle w:val="BodyText"/>
      </w:pPr>
      <w:r>
        <w:t>ВИРІШИЛИ:</w:t>
      </w:r>
      <w:r w:rsidRPr="00B45DCD">
        <w:t xml:space="preserve"> </w:t>
      </w:r>
    </w:p>
    <w:p w:rsidR="008363BD" w:rsidRDefault="008363BD" w:rsidP="00DF1A6B">
      <w:pPr>
        <w:pStyle w:val="BodyText"/>
      </w:pPr>
      <w:r>
        <w:t>Підготувати клопотання до Демченка О. М., міського голови Первомайської міської територіальної громади про покращення транспортного сполучення між с. Кінецьпіль та м. Первомайськ та забезпечення безкоштовним підвезенням учнів до закладів освіти.</w:t>
      </w:r>
    </w:p>
    <w:p w:rsidR="008363BD" w:rsidRDefault="008363BD" w:rsidP="00DF1A6B">
      <w:pPr>
        <w:jc w:val="both"/>
        <w:rPr>
          <w:sz w:val="28"/>
          <w:szCs w:val="28"/>
        </w:rPr>
      </w:pPr>
    </w:p>
    <w:p w:rsidR="008363BD" w:rsidRDefault="008363BD" w:rsidP="00210902">
      <w:pPr>
        <w:jc w:val="both"/>
        <w:rPr>
          <w:noProof/>
          <w:sz w:val="28"/>
          <w:szCs w:val="28"/>
        </w:rPr>
      </w:pPr>
    </w:p>
    <w:p w:rsidR="008363BD" w:rsidRDefault="008363BD" w:rsidP="0021090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Голова                                 Галина ОСТАПЕНКО</w:t>
      </w:r>
    </w:p>
    <w:p w:rsidR="008363BD" w:rsidRDefault="008363BD" w:rsidP="00210902">
      <w:pPr>
        <w:jc w:val="both"/>
        <w:rPr>
          <w:sz w:val="28"/>
          <w:szCs w:val="28"/>
        </w:rPr>
      </w:pPr>
    </w:p>
    <w:p w:rsidR="008363BD" w:rsidRPr="00B45DCD" w:rsidRDefault="008363BD" w:rsidP="0021090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                            Лариса РОЗМАЇТА</w:t>
      </w:r>
    </w:p>
    <w:sectPr w:rsidR="008363BD" w:rsidRPr="00B45DCD" w:rsidSect="0065051C">
      <w:pgSz w:w="11570" w:h="16490"/>
      <w:pgMar w:top="1134" w:right="567" w:bottom="71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D8E"/>
    <w:multiLevelType w:val="hybridMultilevel"/>
    <w:tmpl w:val="EFAC3B02"/>
    <w:lvl w:ilvl="0" w:tplc="37DE872E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FC6532A">
      <w:numFmt w:val="bullet"/>
      <w:lvlText w:val="•"/>
      <w:lvlJc w:val="left"/>
      <w:pPr>
        <w:ind w:left="1346" w:hanging="281"/>
      </w:pPr>
      <w:rPr>
        <w:rFonts w:hint="default"/>
      </w:rPr>
    </w:lvl>
    <w:lvl w:ilvl="2" w:tplc="09B83D64">
      <w:numFmt w:val="bullet"/>
      <w:lvlText w:val="•"/>
      <w:lvlJc w:val="left"/>
      <w:pPr>
        <w:ind w:left="2293" w:hanging="281"/>
      </w:pPr>
      <w:rPr>
        <w:rFonts w:hint="default"/>
      </w:rPr>
    </w:lvl>
    <w:lvl w:ilvl="3" w:tplc="B6DCA8F6">
      <w:numFmt w:val="bullet"/>
      <w:lvlText w:val="•"/>
      <w:lvlJc w:val="left"/>
      <w:pPr>
        <w:ind w:left="3239" w:hanging="281"/>
      </w:pPr>
      <w:rPr>
        <w:rFonts w:hint="default"/>
      </w:rPr>
    </w:lvl>
    <w:lvl w:ilvl="4" w:tplc="6444009C">
      <w:numFmt w:val="bullet"/>
      <w:lvlText w:val="•"/>
      <w:lvlJc w:val="left"/>
      <w:pPr>
        <w:ind w:left="4186" w:hanging="281"/>
      </w:pPr>
      <w:rPr>
        <w:rFonts w:hint="default"/>
      </w:rPr>
    </w:lvl>
    <w:lvl w:ilvl="5" w:tplc="CDDC2BC6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C4D0DB3A">
      <w:numFmt w:val="bullet"/>
      <w:lvlText w:val="•"/>
      <w:lvlJc w:val="left"/>
      <w:pPr>
        <w:ind w:left="6079" w:hanging="281"/>
      </w:pPr>
      <w:rPr>
        <w:rFonts w:hint="default"/>
      </w:rPr>
    </w:lvl>
    <w:lvl w:ilvl="7" w:tplc="DADCE33C">
      <w:numFmt w:val="bullet"/>
      <w:lvlText w:val="•"/>
      <w:lvlJc w:val="left"/>
      <w:pPr>
        <w:ind w:left="7026" w:hanging="281"/>
      </w:pPr>
      <w:rPr>
        <w:rFonts w:hint="default"/>
      </w:rPr>
    </w:lvl>
    <w:lvl w:ilvl="8" w:tplc="33BE6B52">
      <w:numFmt w:val="bullet"/>
      <w:lvlText w:val="•"/>
      <w:lvlJc w:val="left"/>
      <w:pPr>
        <w:ind w:left="7973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CD"/>
    <w:rsid w:val="000054E6"/>
    <w:rsid w:val="000410BC"/>
    <w:rsid w:val="00112AF9"/>
    <w:rsid w:val="00120F9F"/>
    <w:rsid w:val="00210902"/>
    <w:rsid w:val="00317981"/>
    <w:rsid w:val="00440A84"/>
    <w:rsid w:val="00461EC3"/>
    <w:rsid w:val="004926DC"/>
    <w:rsid w:val="004D713F"/>
    <w:rsid w:val="00597A84"/>
    <w:rsid w:val="0065051C"/>
    <w:rsid w:val="006A4A78"/>
    <w:rsid w:val="00750795"/>
    <w:rsid w:val="008363BD"/>
    <w:rsid w:val="00840564"/>
    <w:rsid w:val="009E7122"/>
    <w:rsid w:val="00B417CD"/>
    <w:rsid w:val="00B45DCD"/>
    <w:rsid w:val="00B71BA0"/>
    <w:rsid w:val="00BC5AD6"/>
    <w:rsid w:val="00C27110"/>
    <w:rsid w:val="00CC169B"/>
    <w:rsid w:val="00CC743C"/>
    <w:rsid w:val="00CE234D"/>
    <w:rsid w:val="00CE4C02"/>
    <w:rsid w:val="00D2792C"/>
    <w:rsid w:val="00D74790"/>
    <w:rsid w:val="00DD1F32"/>
    <w:rsid w:val="00DF1A6B"/>
    <w:rsid w:val="00E2497B"/>
    <w:rsid w:val="00E27D87"/>
    <w:rsid w:val="00E53E9D"/>
    <w:rsid w:val="00E62A38"/>
    <w:rsid w:val="00F1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0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E4C0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4C02"/>
    <w:pPr>
      <w:ind w:left="11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4A78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E4C02"/>
    <w:pPr>
      <w:spacing w:before="69" w:line="319" w:lineRule="exact"/>
      <w:ind w:left="2254" w:right="225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A7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E4C02"/>
    <w:pPr>
      <w:spacing w:line="322" w:lineRule="exact"/>
      <w:ind w:left="397" w:hanging="281"/>
    </w:pPr>
  </w:style>
  <w:style w:type="paragraph" w:customStyle="1" w:styleId="TableParagraph">
    <w:name w:val="Table Paragraph"/>
    <w:basedOn w:val="Normal"/>
    <w:uiPriority w:val="99"/>
    <w:rsid w:val="00CE4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4200</Words>
  <Characters>2395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2021-05-18T18:34:00Z</dcterms:created>
  <dcterms:modified xsi:type="dcterms:W3CDTF">2021-05-28T12:16:00Z</dcterms:modified>
</cp:coreProperties>
</file>